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981DC0">
        <w:trPr>
          <w:trHeight w:val="2330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1499" w:type="dxa"/>
              <w:tblLook w:val="01E0"/>
            </w:tblPr>
            <w:tblGrid>
              <w:gridCol w:w="3396"/>
              <w:gridCol w:w="8103"/>
            </w:tblGrid>
            <w:tr w:rsidR="00B9016E" w:rsidRPr="006B3216" w:rsidTr="0051334E">
              <w:trPr>
                <w:trHeight w:val="728"/>
              </w:trPr>
              <w:tc>
                <w:tcPr>
                  <w:tcW w:w="3054" w:type="dxa"/>
                  <w:vMerge w:val="restart"/>
                </w:tcPr>
                <w:p w:rsidR="00B9016E" w:rsidRPr="006B3216" w:rsidRDefault="00BF0B99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09775" cy="1295400"/>
                        <wp:effectExtent l="0" t="0" r="9525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45" w:type="dxa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ООО   </w:t>
                  </w:r>
                  <w:r w:rsidR="002C1D2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ТУРФИРМА</w:t>
                  </w: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6B3216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Казань Тур Вояж</w:t>
                  </w:r>
                </w:p>
                <w:p w:rsidR="00B9016E" w:rsidRPr="006B3216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</w:t>
                  </w:r>
                  <w:proofErr w:type="gramStart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азань, ул.Парижская Коммуна д.20/37,офис 11</w:t>
                  </w:r>
                </w:p>
              </w:tc>
            </w:tr>
            <w:tr w:rsidR="00B9016E" w:rsidRPr="006B3216" w:rsidTr="0051334E">
              <w:trPr>
                <w:trHeight w:val="1478"/>
              </w:trPr>
              <w:tc>
                <w:tcPr>
                  <w:tcW w:w="3054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45" w:type="dxa"/>
                </w:tcPr>
                <w:p w:rsidR="00B9016E" w:rsidRPr="00A909BA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>Тел.: + 7 (843) 292 58 67</w:t>
                  </w:r>
                  <w:r w:rsidR="0040713E"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    895 0969 5618        </w:t>
                  </w:r>
                  <w:r w:rsidR="003A246D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>НАШ    сайт</w:t>
                  </w:r>
                  <w:proofErr w:type="gramStart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:</w:t>
                  </w:r>
                  <w:proofErr w:type="gramEnd"/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hyperlink r:id="rId6" w:history="1">
                    <w:r w:rsidR="00FE2084" w:rsidRPr="00094F11">
                      <w:rPr>
                        <w:rStyle w:val="a5"/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http://kazan-tour-voyage.ru/</w:t>
                    </w:r>
                  </w:hyperlink>
                  <w:r w:rsidR="00FE2084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Наша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группа </w:t>
                  </w:r>
                  <w:proofErr w:type="spellStart"/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вконтакте</w:t>
                  </w:r>
                  <w:proofErr w:type="spellEnd"/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hyperlink r:id="rId7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A909BA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Наша Электронная почта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9016E" w:rsidRPr="00A909BA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kazan-tour-voyage@yandex.ru</w:t>
                  </w:r>
                </w:p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3" w:rsidRDefault="00BF0B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95450" cy="1409700"/>
            <wp:effectExtent l="0" t="0" r="0" b="0"/>
            <wp:docPr id="3" name="Рисунок 3" descr="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0" cy="1409700"/>
            <wp:effectExtent l="0" t="0" r="0" b="0"/>
            <wp:docPr id="4" name="Рисунок 4" descr="МГУ вече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ГУ вечеро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476375" cy="1409700"/>
            <wp:effectExtent l="0" t="0" r="9525" b="0"/>
            <wp:docPr id="5" name="Рисунок 5" descr="Московский Крем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осковский Кремл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28825" cy="1390650"/>
            <wp:effectExtent l="0" t="0" r="9525" b="0"/>
            <wp:docPr id="6" name="Рисунок 6" descr="Царь - Пушка - Памятник литейного искусства 16 века Установлена в Московском Крем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Царь - Пушка - Памятник литейного искусства 16 века Установлена в Московском Кремл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5E" w:rsidRPr="0034055E" w:rsidRDefault="002C1D2D" w:rsidP="00634F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4D7054" w:rsidRPr="0019455C" w:rsidRDefault="00FE2084" w:rsidP="00634F39">
      <w:pPr>
        <w:spacing w:after="0" w:line="200" w:lineRule="atLeast"/>
        <w:ind w:right="139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май</w:t>
      </w:r>
      <w:proofErr w:type="gramStart"/>
      <w:r w:rsidR="00A909BA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!</w:t>
      </w:r>
      <w:proofErr w:type="gramEnd"/>
      <w:r w:rsidR="004D705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19455C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Автобусом от школы до школы</w:t>
      </w:r>
      <w:r w:rsidR="004D7054" w:rsidRPr="004D705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4D705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36366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36366B">
        <w:rPr>
          <w:rFonts w:ascii="Times New Roman" w:hAnsi="Times New Roman"/>
          <w:b/>
          <w:color w:val="FF0000"/>
          <w:sz w:val="36"/>
          <w:szCs w:val="36"/>
          <w:shd w:val="clear" w:color="auto" w:fill="FFFFFF"/>
        </w:rPr>
        <w:t xml:space="preserve">        </w:t>
      </w:r>
      <w:r w:rsidR="004D7054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 </w:t>
      </w:r>
      <w:r w:rsidR="004D7054" w:rsidRPr="0034055E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ШКОЛЬНЫЙ</w:t>
      </w:r>
      <w:r w:rsidR="004D7054" w:rsidRPr="000A6482">
        <w:rPr>
          <w:rFonts w:ascii="Times New Roman" w:hAnsi="Times New Roman"/>
          <w:b/>
          <w:color w:val="FF0000"/>
          <w:sz w:val="28"/>
          <w:szCs w:val="28"/>
          <w:u w:val="single"/>
          <w:shd w:val="clear" w:color="auto" w:fill="FFFFFF"/>
        </w:rPr>
        <w:t xml:space="preserve">  </w:t>
      </w:r>
      <w:r w:rsidR="004D7054" w:rsidRPr="0034055E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ТУР</w:t>
      </w:r>
    </w:p>
    <w:p w:rsidR="00273022" w:rsidRPr="00FE2084" w:rsidRDefault="00C3122D" w:rsidP="00FE2084">
      <w:pPr>
        <w:spacing w:after="0" w:line="200" w:lineRule="atLeast"/>
        <w:ind w:right="139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36"/>
          <w:szCs w:val="36"/>
          <w:u w:val="single"/>
          <w:shd w:val="clear" w:color="auto" w:fill="FFFFFF"/>
        </w:rPr>
        <w:t>4</w:t>
      </w:r>
      <w:r w:rsidR="00A7745C" w:rsidRPr="00D964EC">
        <w:rPr>
          <w:rFonts w:ascii="Times New Roman" w:hAnsi="Times New Roman"/>
          <w:b/>
          <w:sz w:val="36"/>
          <w:szCs w:val="36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дня</w:t>
      </w:r>
      <w:r w:rsidR="00A7745C" w:rsidRPr="002730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A7745C" w:rsidRPr="002730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( </w:t>
      </w:r>
      <w:proofErr w:type="gramEnd"/>
      <w:r w:rsidR="00A7745C" w:rsidRPr="0027302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с дорогой )</w:t>
      </w:r>
      <w:r w:rsidR="00FE208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- </w:t>
      </w:r>
      <w:r w:rsidR="000A6482" w:rsidRPr="00A909BA">
        <w:rPr>
          <w:rFonts w:ascii="Times New Roman" w:hAnsi="Times New Roman"/>
          <w:b/>
          <w:sz w:val="20"/>
          <w:szCs w:val="20"/>
        </w:rPr>
        <w:t>СОПРОВОЖДЕНИЕ МЕДРАБОТНИКА ВХОДИТ В СТОИМОСТЬ</w:t>
      </w:r>
    </w:p>
    <w:p w:rsidR="0019455C" w:rsidRDefault="0019455C" w:rsidP="00273022">
      <w:pPr>
        <w:spacing w:line="200" w:lineRule="atLeast"/>
        <w:ind w:right="55"/>
        <w:jc w:val="center"/>
        <w:rPr>
          <w:rFonts w:ascii="Times New Roman" w:hAnsi="Times New Roman"/>
          <w:b/>
          <w:color w:val="FF0000"/>
          <w:sz w:val="36"/>
          <w:szCs w:val="36"/>
          <w:shd w:val="clear" w:color="auto" w:fill="FFFFFF"/>
        </w:rPr>
      </w:pPr>
      <w:r w:rsidRPr="004C12DE">
        <w:rPr>
          <w:rFonts w:ascii="Times New Roman" w:hAnsi="Times New Roman"/>
          <w:b/>
          <w:sz w:val="36"/>
          <w:szCs w:val="36"/>
          <w:u w:val="single"/>
          <w:shd w:val="clear" w:color="auto" w:fill="FFFFFF"/>
        </w:rPr>
        <w:t>Нижний Новгород – Владимир – Боголюбово  - Суздаль - МОСКВА</w:t>
      </w:r>
      <w:r w:rsidRPr="004C12DE">
        <w:rPr>
          <w:rFonts w:ascii="Times New Roman" w:hAnsi="Times New Roman"/>
          <w:b/>
          <w:sz w:val="36"/>
          <w:szCs w:val="36"/>
          <w:shd w:val="clear" w:color="auto" w:fill="FFFFFF"/>
        </w:rPr>
        <w:t xml:space="preserve">  </w:t>
      </w:r>
    </w:p>
    <w:p w:rsidR="000A6482" w:rsidRPr="00B530A5" w:rsidRDefault="000A6482" w:rsidP="004C12DE">
      <w:pPr>
        <w:spacing w:line="200" w:lineRule="atLeast"/>
        <w:ind w:right="55"/>
        <w:rPr>
          <w:rFonts w:ascii="Times New Roman" w:hAnsi="Times New Roman"/>
          <w:b/>
          <w:sz w:val="20"/>
          <w:szCs w:val="20"/>
        </w:rPr>
      </w:pPr>
      <w:r w:rsidRPr="000A648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     </w:t>
      </w:r>
      <w:r w:rsidR="002C1D2D">
        <w:rPr>
          <w:rFonts w:ascii="Times New Roman" w:eastAsia="Times New Roman" w:hAnsi="Times New Roman"/>
          <w:b/>
          <w:bCs/>
          <w:color w:val="FF0000"/>
          <w:sz w:val="36"/>
          <w:szCs w:val="36"/>
          <w:lang w:eastAsia="ru-RU"/>
        </w:rPr>
        <w:t xml:space="preserve"> </w:t>
      </w:r>
      <w:r w:rsidR="004C12DE">
        <w:rPr>
          <w:rFonts w:ascii="Times New Roman" w:eastAsia="Times New Roman" w:hAnsi="Times New Roman"/>
          <w:b/>
          <w:bCs/>
          <w:color w:val="FF0000"/>
          <w:sz w:val="36"/>
          <w:szCs w:val="36"/>
          <w:lang w:eastAsia="ru-RU"/>
        </w:rPr>
        <w:t xml:space="preserve">ГОРОДА РОССИИ - </w:t>
      </w:r>
      <w:r w:rsidRPr="000A6482">
        <w:rPr>
          <w:rFonts w:ascii="Times New Roman" w:eastAsia="Times New Roman" w:hAnsi="Times New Roman"/>
          <w:b/>
          <w:bCs/>
          <w:color w:val="FF0000"/>
          <w:sz w:val="36"/>
          <w:szCs w:val="36"/>
          <w:lang w:eastAsia="ru-RU"/>
        </w:rPr>
        <w:t>СОКРОВИЩА НАЦИИ</w:t>
      </w:r>
    </w:p>
    <w:p w:rsidR="004C12DE" w:rsidRPr="004C12DE" w:rsidRDefault="004C12DE" w:rsidP="004C12DE">
      <w:pPr>
        <w:spacing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4C12D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Нижегородский Кремль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–</w:t>
      </w:r>
      <w:r w:rsidRPr="004C12D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канатная дорога - </w:t>
      </w:r>
      <w:hyperlink r:id="rId12" w:history="1">
        <w:r w:rsidRPr="004C12DE">
          <w:rPr>
            <w:rStyle w:val="a5"/>
            <w:rFonts w:ascii="Times New Roman" w:eastAsia="Times New Roman" w:hAnsi="Times New Roman"/>
            <w:b/>
            <w:bCs/>
            <w:color w:val="auto"/>
            <w:sz w:val="24"/>
            <w:szCs w:val="24"/>
            <w:lang w:eastAsia="ru-RU"/>
          </w:rPr>
          <w:t>Музей истории художественных промыслов </w:t>
        </w:r>
      </w:hyperlink>
      <w:r w:rsidRPr="004C12D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-</w:t>
      </w:r>
      <w:r w:rsidRPr="004C12DE">
        <w:rPr>
          <w:rFonts w:ascii="Arial" w:eastAsia="Times New Roman" w:hAnsi="Arial" w:cs="Arial"/>
          <w:b/>
          <w:kern w:val="36"/>
          <w:sz w:val="24"/>
          <w:szCs w:val="24"/>
          <w:u w:val="single"/>
          <w:lang w:eastAsia="ru-RU"/>
        </w:rPr>
        <w:t xml:space="preserve"> </w:t>
      </w:r>
      <w:r w:rsidRPr="004C12D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Золотые ворота во Владимире-</w:t>
      </w:r>
      <w:r w:rsidRPr="004C12DE">
        <w:rPr>
          <w:rFonts w:ascii="Arial" w:eastAsia="Times New Roman" w:hAnsi="Arial" w:cs="Arial"/>
          <w:b/>
          <w:kern w:val="36"/>
          <w:sz w:val="24"/>
          <w:szCs w:val="24"/>
          <w:u w:val="single"/>
          <w:lang w:eastAsia="ru-RU"/>
        </w:rPr>
        <w:t xml:space="preserve"> </w:t>
      </w:r>
      <w:r w:rsidRPr="004C12D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Владимиро-Суздальский музей-заповедник-</w:t>
      </w:r>
      <w:r w:rsidRPr="004C12DE">
        <w:rPr>
          <w:rFonts w:ascii="Arial" w:eastAsia="Times New Roman" w:hAnsi="Arial" w:cs="Arial"/>
          <w:b/>
          <w:kern w:val="36"/>
          <w:sz w:val="24"/>
          <w:szCs w:val="24"/>
          <w:u w:val="single"/>
          <w:lang w:eastAsia="ru-RU"/>
        </w:rPr>
        <w:t xml:space="preserve"> </w:t>
      </w:r>
      <w:r w:rsidRPr="004C12D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Суздальский кремль-</w:t>
      </w:r>
      <w:r w:rsidRPr="004C12DE">
        <w:rPr>
          <w:rFonts w:ascii="Georgia" w:hAnsi="Georgia"/>
          <w:b/>
          <w:iCs/>
          <w:sz w:val="24"/>
          <w:szCs w:val="24"/>
          <w:u w:val="single"/>
          <w:shd w:val="clear" w:color="auto" w:fill="FFFFFF"/>
        </w:rPr>
        <w:t xml:space="preserve"> </w:t>
      </w:r>
      <w:r w:rsidRPr="004C12D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 xml:space="preserve">Архиерейские палаты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–</w:t>
      </w:r>
      <w:r w:rsidRPr="004C12D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 xml:space="preserve"> Москва</w:t>
      </w:r>
      <w:r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 xml:space="preserve"> - </w:t>
      </w:r>
      <w:r w:rsidRPr="004C12D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Московский Кремль</w:t>
      </w:r>
    </w:p>
    <w:p w:rsidR="004C12DE" w:rsidRDefault="004C12DE" w:rsidP="004C12DE">
      <w:pPr>
        <w:spacing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 ночь в Нижнем Новгороде</w:t>
      </w:r>
      <w:r w:rsidR="00D849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,</w:t>
      </w:r>
      <w:r w:rsidR="00D8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 и 3 ночь в Москве</w:t>
      </w:r>
      <w:r w:rsidR="00D849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, 4 </w:t>
      </w:r>
      <w:proofErr w:type="spellStart"/>
      <w:r w:rsidR="00D849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й</w:t>
      </w:r>
      <w:proofErr w:type="spellEnd"/>
      <w:r w:rsidR="00D849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день </w:t>
      </w:r>
      <w:proofErr w:type="spellStart"/>
      <w:r w:rsidR="00D849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отьезд</w:t>
      </w:r>
      <w:proofErr w:type="spellEnd"/>
      <w:r w:rsidR="00D849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домой в 10.00</w:t>
      </w:r>
    </w:p>
    <w:tbl>
      <w:tblPr>
        <w:tblStyle w:val="a7"/>
        <w:tblW w:w="11262" w:type="dxa"/>
        <w:tblLook w:val="04A0"/>
      </w:tblPr>
      <w:tblGrid>
        <w:gridCol w:w="4592"/>
        <w:gridCol w:w="6670"/>
      </w:tblGrid>
      <w:tr w:rsidR="00D84966" w:rsidRPr="005D6CAA" w:rsidTr="008F28B1">
        <w:trPr>
          <w:trHeight w:val="313"/>
        </w:trPr>
        <w:tc>
          <w:tcPr>
            <w:tcW w:w="4592" w:type="dxa"/>
          </w:tcPr>
          <w:p w:rsidR="00D84966" w:rsidRDefault="00D84966" w:rsidP="00FE20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Количество человек</w:t>
            </w:r>
          </w:p>
          <w:p w:rsidR="00D84966" w:rsidRPr="005D6CAA" w:rsidRDefault="00D84966" w:rsidP="00FE20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(</w:t>
            </w:r>
            <w:proofErr w:type="spellStart"/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шк-ки</w:t>
            </w:r>
            <w:proofErr w:type="spellEnd"/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6670" w:type="dxa"/>
          </w:tcPr>
          <w:p w:rsidR="00D84966" w:rsidRPr="00FE2084" w:rsidRDefault="00D84966" w:rsidP="00FE2084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 проживании в отеле 3*</w:t>
            </w:r>
          </w:p>
          <w:p w:rsidR="00D84966" w:rsidRPr="005D6CAA" w:rsidRDefault="00D84966" w:rsidP="00FE2084">
            <w:pPr>
              <w:spacing w:after="100" w:afterAutospacing="1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D84966" w:rsidRPr="005D6CAA" w:rsidTr="004E74EA">
        <w:trPr>
          <w:trHeight w:val="307"/>
        </w:trPr>
        <w:tc>
          <w:tcPr>
            <w:tcW w:w="4592" w:type="dxa"/>
          </w:tcPr>
          <w:p w:rsidR="00D84966" w:rsidRPr="005D6CAA" w:rsidRDefault="00D84966" w:rsidP="00D84966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0" w:type="dxa"/>
          </w:tcPr>
          <w:p w:rsidR="00D84966" w:rsidRPr="005D6CAA" w:rsidRDefault="00D84966" w:rsidP="00FE2084">
            <w:pPr>
              <w:spacing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D6C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 рублей</w:t>
            </w:r>
          </w:p>
        </w:tc>
      </w:tr>
    </w:tbl>
    <w:p w:rsidR="000A6482" w:rsidRPr="00822D1E" w:rsidRDefault="000A6482" w:rsidP="005D6CAA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634F39" w:rsidRPr="00634F39" w:rsidRDefault="000A6482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Проезд  </w:t>
      </w:r>
      <w:r w:rsidR="00EB4F4F">
        <w:rPr>
          <w:rFonts w:ascii="Times New Roman" w:eastAsia="Times New Roman" w:hAnsi="Times New Roman"/>
          <w:sz w:val="20"/>
          <w:szCs w:val="20"/>
          <w:lang w:eastAsia="ru-RU"/>
        </w:rPr>
        <w:t>автобусом туристического класса</w:t>
      </w:r>
      <w:bookmarkStart w:id="0" w:name="_GoBack"/>
      <w:bookmarkEnd w:id="0"/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(ВХОДИТ В СТО</w:t>
      </w:r>
      <w:r w:rsidR="00EB490A" w:rsidRPr="00634F39">
        <w:rPr>
          <w:rFonts w:ascii="Times New Roman" w:eastAsia="Times New Roman" w:hAnsi="Times New Roman"/>
          <w:sz w:val="20"/>
          <w:szCs w:val="20"/>
          <w:lang w:eastAsia="ru-RU"/>
        </w:rPr>
        <w:t>ИМОСТЬ</w:t>
      </w:r>
      <w:r w:rsidR="00634F39" w:rsidRPr="00634F39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634F39" w:rsidRPr="00634F39" w:rsidRDefault="000A6482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  <w:r w:rsidRPr="00634F39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проживание в гостинице</w:t>
      </w:r>
      <w:r w:rsidR="00634F39" w:rsidRPr="00634F39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 xml:space="preserve"> </w:t>
      </w:r>
      <w:r w:rsidR="00FE208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выбранной категории</w:t>
      </w:r>
    </w:p>
    <w:p w:rsidR="000A6482" w:rsidRPr="00634F39" w:rsidRDefault="007A40D3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питание </w:t>
      </w:r>
      <w:r w:rsidR="00D84966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84966">
        <w:rPr>
          <w:rFonts w:ascii="Times New Roman" w:eastAsia="Times New Roman" w:hAnsi="Times New Roman"/>
          <w:sz w:val="20"/>
          <w:szCs w:val="20"/>
          <w:lang w:eastAsia="ru-RU"/>
        </w:rPr>
        <w:t>1 й день – ужин,2 й день – завтрак и обед,3 й день –завтрак и обед</w:t>
      </w:r>
    </w:p>
    <w:p w:rsidR="000A6482" w:rsidRPr="00634F39" w:rsidRDefault="000A6482" w:rsidP="000A64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экскурсионное обслуживание экскурсоводами музеев </w:t>
      </w:r>
    </w:p>
    <w:p w:rsidR="000A6482" w:rsidRPr="00634F39" w:rsidRDefault="000A6482" w:rsidP="000A64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Автобус </w:t>
      </w:r>
      <w:r w:rsidR="00D84966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ВСЕ3 ДНИ</w:t>
      </w:r>
    </w:p>
    <w:p w:rsidR="00634F39" w:rsidRPr="00634F39" w:rsidRDefault="00D84966" w:rsidP="000A64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Страховка на все  дни</w:t>
      </w:r>
    </w:p>
    <w:p w:rsidR="001B0BED" w:rsidRPr="00634F39" w:rsidRDefault="000A6482" w:rsidP="007A4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>ЭКСКУРСОВОДЫ ВСЕ ДНИ</w:t>
      </w:r>
      <w:proofErr w:type="gramStart"/>
      <w:r w:rsidR="0034055E"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30C8F" w:rsidRPr="00634F39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>входные билеты в музеи</w:t>
      </w:r>
      <w:r w:rsidR="0034055E"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34F39">
        <w:rPr>
          <w:rFonts w:ascii="Times New Roman" w:eastAsia="Times New Roman" w:hAnsi="Times New Roman"/>
          <w:sz w:val="20"/>
          <w:szCs w:val="20"/>
          <w:lang w:eastAsia="ru-RU"/>
        </w:rPr>
        <w:t xml:space="preserve"> по программе</w:t>
      </w:r>
    </w:p>
    <w:p w:rsidR="00273022" w:rsidRPr="00634F39" w:rsidRDefault="000A6482" w:rsidP="002730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ОБЯЗАТЕЛЬНОЕ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lang w:eastAsia="ru-RU"/>
        </w:rPr>
        <w:t xml:space="preserve"> 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СОПРОВОЖДЕНИЕ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lang w:eastAsia="ru-RU"/>
        </w:rPr>
        <w:t xml:space="preserve"> </w:t>
      </w:r>
      <w:r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МЕДРАБОТНИК</w:t>
      </w:r>
      <w:r w:rsidR="007A40D3" w:rsidRPr="00634F39">
        <w:rPr>
          <w:rFonts w:ascii="Times New Roman" w:eastAsia="Times New Roman" w:hAnsi="Times New Roman"/>
          <w:bCs/>
          <w:color w:val="FF0000"/>
          <w:sz w:val="20"/>
          <w:szCs w:val="20"/>
          <w:u w:val="single"/>
          <w:lang w:eastAsia="ru-RU"/>
        </w:rPr>
        <w:t>ОМ</w:t>
      </w:r>
      <w:r w:rsidR="0034055E" w:rsidRPr="00634F39">
        <w:rPr>
          <w:rFonts w:ascii="Times New Roman" w:eastAsia="Times New Roman" w:hAnsi="Times New Roman"/>
          <w:bCs/>
          <w:color w:val="FF0000"/>
          <w:sz w:val="20"/>
          <w:szCs w:val="20"/>
          <w:lang w:eastAsia="ru-RU"/>
        </w:rPr>
        <w:t xml:space="preserve">      </w:t>
      </w:r>
    </w:p>
    <w:p w:rsidR="00634F39" w:rsidRDefault="0034055E" w:rsidP="00634F3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Будем рады сотрудничеству! С Уважением,</w:t>
      </w:r>
      <w:r w:rsidR="00877B2F"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Турфирма </w:t>
      </w:r>
      <w:r w:rsidR="00877B2F" w:rsidRPr="0027302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КАЗАНЬ ТУР ВОЯЖ</w:t>
      </w:r>
    </w:p>
    <w:p w:rsidR="00634F39" w:rsidRDefault="001B0BED" w:rsidP="00634F3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Заявки принимаются </w:t>
      </w:r>
      <w:proofErr w:type="gramStart"/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по</w:t>
      </w:r>
      <w:proofErr w:type="gramEnd"/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:</w:t>
      </w:r>
      <w:r w:rsidRPr="00EB490A">
        <w:rPr>
          <w:b/>
        </w:rPr>
        <w:t xml:space="preserve"> </w:t>
      </w:r>
      <w:r w:rsidR="00AD5336" w:rsidRPr="00EB490A">
        <w:rPr>
          <w:b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Тел.: + 7 (843) 292 58 67    </w:t>
      </w:r>
      <w:r w:rsidR="00634F3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8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 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95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0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969 56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18     </w:t>
      </w:r>
      <w:r w:rsidR="00634F3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957AD7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8  917  913  30  56</w:t>
      </w:r>
    </w:p>
    <w:p w:rsidR="001B0BED" w:rsidRPr="00634F39" w:rsidRDefault="001B0BED" w:rsidP="00634F3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НАШ    сайт</w:t>
      </w:r>
      <w:proofErr w:type="gramStart"/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:</w:t>
      </w:r>
      <w:proofErr w:type="gramEnd"/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hyperlink r:id="rId13" w:history="1">
        <w:r w:rsidR="00FE2084" w:rsidRPr="00094F11">
          <w:rPr>
            <w:rStyle w:val="a5"/>
            <w:rFonts w:ascii="Tahoma" w:hAnsi="Tahoma" w:cs="Tahoma"/>
            <w:sz w:val="17"/>
            <w:szCs w:val="17"/>
            <w:shd w:val="clear" w:color="auto" w:fill="FFFFFF"/>
          </w:rPr>
          <w:t>http://kazan-tour-voyage.ru/</w:t>
        </w:r>
      </w:hyperlink>
      <w:r w:rsidR="00FE2084">
        <w:rPr>
          <w:rFonts w:ascii="Tahoma" w:hAnsi="Tahoma" w:cs="Tahoma"/>
          <w:sz w:val="17"/>
          <w:szCs w:val="17"/>
          <w:shd w:val="clear" w:color="auto" w:fill="FFFFFF"/>
        </w:rPr>
        <w:t xml:space="preserve"> </w:t>
      </w:r>
      <w:r w:rsidR="00EB490A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E74038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Наша Электронная почта :     kazan-tour-voyage@yandex.ru</w:t>
      </w:r>
    </w:p>
    <w:sectPr w:rsidR="001B0BED" w:rsidRPr="00634F39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.6pt;height:9.6pt" o:bullet="t">
        <v:imagedata r:id="rId1" o:title="clip_image001"/>
      </v:shape>
    </w:pict>
  </w:numPicBullet>
  <w:abstractNum w:abstractNumId="0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E7EA4"/>
    <w:multiLevelType w:val="hybridMultilevel"/>
    <w:tmpl w:val="C026E754"/>
    <w:lvl w:ilvl="0" w:tplc="2E92E4AE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B9016E"/>
    <w:rsid w:val="000A6482"/>
    <w:rsid w:val="00100235"/>
    <w:rsid w:val="00156A54"/>
    <w:rsid w:val="00173CD9"/>
    <w:rsid w:val="00186023"/>
    <w:rsid w:val="0019455C"/>
    <w:rsid w:val="001B0BED"/>
    <w:rsid w:val="00273022"/>
    <w:rsid w:val="002C1D2D"/>
    <w:rsid w:val="002D09A9"/>
    <w:rsid w:val="002D5CF6"/>
    <w:rsid w:val="00316880"/>
    <w:rsid w:val="003275DD"/>
    <w:rsid w:val="0034055E"/>
    <w:rsid w:val="0036366B"/>
    <w:rsid w:val="003A246D"/>
    <w:rsid w:val="003A6D74"/>
    <w:rsid w:val="0040713E"/>
    <w:rsid w:val="004B31C5"/>
    <w:rsid w:val="004C12DE"/>
    <w:rsid w:val="004D7054"/>
    <w:rsid w:val="0051334E"/>
    <w:rsid w:val="0053160F"/>
    <w:rsid w:val="005432C1"/>
    <w:rsid w:val="005729B9"/>
    <w:rsid w:val="005D6CAA"/>
    <w:rsid w:val="005F3904"/>
    <w:rsid w:val="006166C8"/>
    <w:rsid w:val="00634F39"/>
    <w:rsid w:val="006A1EE8"/>
    <w:rsid w:val="006B3216"/>
    <w:rsid w:val="006D50A9"/>
    <w:rsid w:val="007A40D3"/>
    <w:rsid w:val="007C432E"/>
    <w:rsid w:val="00822D1E"/>
    <w:rsid w:val="00826F51"/>
    <w:rsid w:val="00877B2F"/>
    <w:rsid w:val="00930C8F"/>
    <w:rsid w:val="00957AD7"/>
    <w:rsid w:val="00981DC0"/>
    <w:rsid w:val="00A42351"/>
    <w:rsid w:val="00A7745C"/>
    <w:rsid w:val="00A909BA"/>
    <w:rsid w:val="00AD5336"/>
    <w:rsid w:val="00B530A5"/>
    <w:rsid w:val="00B642F2"/>
    <w:rsid w:val="00B73FC6"/>
    <w:rsid w:val="00B9016E"/>
    <w:rsid w:val="00BA3FFA"/>
    <w:rsid w:val="00BF0B99"/>
    <w:rsid w:val="00C26C05"/>
    <w:rsid w:val="00C3122D"/>
    <w:rsid w:val="00C32DB3"/>
    <w:rsid w:val="00C943C2"/>
    <w:rsid w:val="00CC1733"/>
    <w:rsid w:val="00D84966"/>
    <w:rsid w:val="00D964EC"/>
    <w:rsid w:val="00DA5FBC"/>
    <w:rsid w:val="00E11403"/>
    <w:rsid w:val="00E74038"/>
    <w:rsid w:val="00E746E2"/>
    <w:rsid w:val="00E83482"/>
    <w:rsid w:val="00EB490A"/>
    <w:rsid w:val="00EB4F4F"/>
    <w:rsid w:val="00F6496F"/>
    <w:rsid w:val="00FE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E2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20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0A6482"/>
    <w:pPr>
      <w:ind w:left="720"/>
      <w:contextualSpacing/>
    </w:pPr>
  </w:style>
  <w:style w:type="table" w:styleId="a7">
    <w:name w:val="Table Grid"/>
    <w:basedOn w:val="a1"/>
    <w:uiPriority w:val="59"/>
    <w:rsid w:val="00156A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E2084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208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E20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kazan-tour-voyag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tonkosti.ru/%D0%9C%D1%83%D0%B7%D0%B5%D0%B9_%D0%B8%D1%81%D1%82%D0%BE%D1%80%D0%B8%D0%B8_%D1%85%D1%83%D0%B4%D0%BE%D0%B6%D0%B5%D1%81%D1%82%D0%B2%D0%B5%D0%BD%D0%BD%D1%8B%D1%85_%D0%BF%D1%80%D0%BE%D0%BC%D1%8B%D1%81%D0%BB%D0%BE%D0%B2_%D0%9D%D0%B8%D0%B6%D0%B5%D0%B3%D0%BE%D1%80%D0%BE%D0%B4%D1%81%D0%BA%D0%BE%D0%B9_%D0%BE%D0%B1%D0%BB%D0%B0%D1%81%D1%82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zan-tour-voyage.ru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2014-11-12T16:29:00Z</cp:lastPrinted>
  <dcterms:created xsi:type="dcterms:W3CDTF">2015-05-13T09:51:00Z</dcterms:created>
  <dcterms:modified xsi:type="dcterms:W3CDTF">2015-05-13T09:51:00Z</dcterms:modified>
</cp:coreProperties>
</file>